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618"/>
        <w:gridCol w:w="268"/>
        <w:gridCol w:w="1504"/>
        <w:gridCol w:w="1530"/>
      </w:tblGrid>
      <w:tr w:rsidR="00D459D6" w:rsidRPr="009442D7" w14:paraId="37ACBC01" w14:textId="77777777" w:rsidTr="006A786E">
        <w:tc>
          <w:tcPr>
            <w:tcW w:w="1440" w:type="dxa"/>
            <w:vAlign w:val="bottom"/>
          </w:tcPr>
          <w:p w14:paraId="09835889" w14:textId="77777777" w:rsidR="009F08EE" w:rsidRPr="009442D7" w:rsidRDefault="009F08EE" w:rsidP="00A01E48">
            <w:pPr>
              <w:spacing w:after="0" w:line="240" w:lineRule="auto"/>
              <w:rPr>
                <w:rFonts w:ascii="Arial" w:hAnsi="Arial" w:cs="Arial"/>
              </w:rPr>
            </w:pPr>
            <w:r w:rsidRPr="009442D7">
              <w:rPr>
                <w:rFonts w:ascii="Arial" w:hAnsi="Arial" w:cs="Arial"/>
              </w:rPr>
              <w:t>PI Name</w:t>
            </w:r>
            <w:r w:rsidR="00960852" w:rsidRPr="009442D7">
              <w:rPr>
                <w:rFonts w:ascii="Arial" w:hAnsi="Arial" w:cs="Arial"/>
              </w:rPr>
              <w:t>: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vAlign w:val="bottom"/>
          </w:tcPr>
          <w:p w14:paraId="0EE83652" w14:textId="77777777" w:rsidR="009F08EE" w:rsidRPr="009442D7" w:rsidRDefault="009F08EE" w:rsidP="00A01E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bottom"/>
          </w:tcPr>
          <w:p w14:paraId="7D78A441" w14:textId="77777777" w:rsidR="009F08EE" w:rsidRPr="009442D7" w:rsidRDefault="009F08EE" w:rsidP="00A01E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vAlign w:val="bottom"/>
          </w:tcPr>
          <w:p w14:paraId="184241DC" w14:textId="77777777" w:rsidR="009F08EE" w:rsidRPr="009442D7" w:rsidRDefault="009F08EE" w:rsidP="00A01E48">
            <w:pPr>
              <w:spacing w:after="0" w:line="240" w:lineRule="auto"/>
              <w:rPr>
                <w:rFonts w:ascii="Arial" w:hAnsi="Arial" w:cs="Arial"/>
              </w:rPr>
            </w:pPr>
            <w:r w:rsidRPr="009442D7">
              <w:rPr>
                <w:rFonts w:ascii="Arial" w:hAnsi="Arial" w:cs="Arial"/>
              </w:rPr>
              <w:t>Protocol ID: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0E54C4B" w14:textId="77777777" w:rsidR="009F08EE" w:rsidRPr="009442D7" w:rsidRDefault="009F08EE" w:rsidP="00A01E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59D6" w:rsidRPr="009442D7" w14:paraId="0411332A" w14:textId="77777777" w:rsidTr="006A786E">
        <w:trPr>
          <w:trHeight w:val="386"/>
        </w:trPr>
        <w:tc>
          <w:tcPr>
            <w:tcW w:w="1440" w:type="dxa"/>
            <w:vAlign w:val="bottom"/>
          </w:tcPr>
          <w:p w14:paraId="78B53545" w14:textId="77777777" w:rsidR="009F08EE" w:rsidRPr="009442D7" w:rsidRDefault="009F08EE" w:rsidP="009F08EE">
            <w:pPr>
              <w:spacing w:after="0" w:line="240" w:lineRule="auto"/>
              <w:rPr>
                <w:rFonts w:ascii="Arial" w:hAnsi="Arial" w:cs="Arial"/>
              </w:rPr>
            </w:pPr>
            <w:r w:rsidRPr="009442D7">
              <w:rPr>
                <w:rFonts w:ascii="Arial" w:hAnsi="Arial" w:cs="Arial"/>
              </w:rPr>
              <w:t>Study Title</w:t>
            </w:r>
            <w:r w:rsidR="00960852" w:rsidRPr="009442D7">
              <w:rPr>
                <w:rFonts w:ascii="Arial" w:hAnsi="Arial" w:cs="Arial"/>
              </w:rPr>
              <w:t>: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bottom"/>
          </w:tcPr>
          <w:p w14:paraId="5AC9A023" w14:textId="77777777" w:rsidR="009F08EE" w:rsidRPr="009442D7" w:rsidRDefault="009F08EE" w:rsidP="009F08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E47A92" w14:textId="77777777" w:rsidR="00B0033D" w:rsidRPr="009442D7" w:rsidRDefault="00B0033D" w:rsidP="004B7C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3F023D" w14:textId="77777777" w:rsidR="004B7CAE" w:rsidRPr="009442D7" w:rsidRDefault="00A57C5A" w:rsidP="0049797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 xml:space="preserve">Indicate </w:t>
      </w:r>
      <w:r w:rsidR="00DE2860" w:rsidRPr="009442D7">
        <w:rPr>
          <w:rFonts w:ascii="Arial" w:hAnsi="Arial" w:cs="Arial"/>
          <w:b/>
          <w:sz w:val="20"/>
          <w:szCs w:val="20"/>
        </w:rPr>
        <w:t xml:space="preserve">the entity that </w:t>
      </w:r>
      <w:r w:rsidRPr="009442D7">
        <w:rPr>
          <w:rFonts w:ascii="Arial" w:hAnsi="Arial" w:cs="Arial"/>
          <w:b/>
          <w:sz w:val="20"/>
          <w:szCs w:val="20"/>
        </w:rPr>
        <w:t>will monitor the study data f</w:t>
      </w:r>
      <w:r w:rsidR="005156D1" w:rsidRPr="009442D7">
        <w:rPr>
          <w:rFonts w:ascii="Arial" w:hAnsi="Arial" w:cs="Arial"/>
          <w:b/>
          <w:sz w:val="20"/>
          <w:szCs w:val="20"/>
        </w:rPr>
        <w:t>or safety</w:t>
      </w:r>
      <w:r w:rsidRPr="009442D7">
        <w:rPr>
          <w:rFonts w:ascii="Arial" w:hAnsi="Arial" w:cs="Arial"/>
          <w:b/>
          <w:sz w:val="20"/>
          <w:szCs w:val="20"/>
        </w:rPr>
        <w:t>:</w:t>
      </w:r>
    </w:p>
    <w:p w14:paraId="3645B7C6" w14:textId="77777777" w:rsidR="00A57C5A" w:rsidRPr="009442D7" w:rsidRDefault="00A57C5A" w:rsidP="00A57C5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BA80A10" w14:textId="77777777" w:rsidR="00A57C5A" w:rsidRPr="009442D7" w:rsidRDefault="00A57C5A" w:rsidP="008964D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Investigator</w:t>
      </w:r>
      <w:r w:rsidR="005156D1" w:rsidRPr="009442D7">
        <w:rPr>
          <w:rFonts w:ascii="Arial" w:hAnsi="Arial" w:cs="Arial"/>
          <w:sz w:val="20"/>
          <w:szCs w:val="20"/>
        </w:rPr>
        <w:t>: complete 3-6 below</w:t>
      </w:r>
    </w:p>
    <w:p w14:paraId="6896C733" w14:textId="77777777" w:rsidR="00A57C5A" w:rsidRPr="009442D7" w:rsidRDefault="005156D1" w:rsidP="008964D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Individual m</w:t>
      </w:r>
      <w:r w:rsidR="00A57C5A" w:rsidRPr="009442D7">
        <w:rPr>
          <w:rFonts w:ascii="Arial" w:hAnsi="Arial" w:cs="Arial"/>
          <w:sz w:val="20"/>
          <w:szCs w:val="20"/>
        </w:rPr>
        <w:t>onitor</w:t>
      </w:r>
      <w:r w:rsidR="00552ECF" w:rsidRPr="009442D7">
        <w:rPr>
          <w:rFonts w:ascii="Arial" w:hAnsi="Arial" w:cs="Arial"/>
          <w:sz w:val="20"/>
          <w:szCs w:val="20"/>
        </w:rPr>
        <w:t xml:space="preserve"> independent of the study team</w:t>
      </w:r>
      <w:r w:rsidR="00527C00" w:rsidRPr="009442D7">
        <w:rPr>
          <w:rFonts w:ascii="Arial" w:hAnsi="Arial" w:cs="Arial"/>
          <w:sz w:val="20"/>
          <w:szCs w:val="20"/>
        </w:rPr>
        <w:t xml:space="preserve"> (such as sponsor’s medical monitor)</w:t>
      </w:r>
      <w:r w:rsidRPr="009442D7">
        <w:rPr>
          <w:rFonts w:ascii="Arial" w:hAnsi="Arial" w:cs="Arial"/>
          <w:sz w:val="20"/>
          <w:szCs w:val="20"/>
        </w:rPr>
        <w:t>: complete 3-6 below</w:t>
      </w:r>
    </w:p>
    <w:p w14:paraId="7B64E2FD" w14:textId="77777777" w:rsidR="00527C00" w:rsidRPr="009442D7" w:rsidRDefault="00527C00" w:rsidP="008964D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Data Safety Monitoring Board or Committee (DSMB/C)</w:t>
      </w:r>
      <w:r w:rsidR="008D2717" w:rsidRPr="009442D7">
        <w:rPr>
          <w:rFonts w:ascii="Arial" w:hAnsi="Arial" w:cs="Arial"/>
          <w:sz w:val="20"/>
          <w:szCs w:val="20"/>
        </w:rPr>
        <w:t>:</w:t>
      </w:r>
      <w:r w:rsidR="000B5220" w:rsidRPr="009442D7">
        <w:rPr>
          <w:rFonts w:ascii="Arial" w:hAnsi="Arial" w:cs="Arial"/>
          <w:sz w:val="20"/>
          <w:szCs w:val="20"/>
        </w:rPr>
        <w:t xml:space="preserve"> Required for phase 3 studies</w:t>
      </w:r>
      <w:r w:rsidR="008D2717" w:rsidRPr="009442D7">
        <w:rPr>
          <w:rFonts w:ascii="Arial" w:hAnsi="Arial" w:cs="Arial"/>
          <w:sz w:val="20"/>
          <w:szCs w:val="20"/>
        </w:rPr>
        <w:t xml:space="preserve">, </w:t>
      </w:r>
      <w:r w:rsidR="001B7220" w:rsidRPr="009442D7">
        <w:rPr>
          <w:rFonts w:ascii="Arial" w:hAnsi="Arial" w:cs="Arial"/>
          <w:sz w:val="20"/>
          <w:szCs w:val="20"/>
        </w:rPr>
        <w:t>see #2 below</w:t>
      </w:r>
    </w:p>
    <w:p w14:paraId="68650097" w14:textId="77777777" w:rsidR="00527C00" w:rsidRPr="009442D7" w:rsidRDefault="00290CE7" w:rsidP="008964D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UICC Data and Safet</w:t>
      </w:r>
      <w:r w:rsidR="008D2717" w:rsidRPr="009442D7">
        <w:rPr>
          <w:rFonts w:ascii="Arial" w:hAnsi="Arial" w:cs="Arial"/>
          <w:sz w:val="20"/>
          <w:szCs w:val="20"/>
        </w:rPr>
        <w:t xml:space="preserve">y Monitoring Committee (DSMC): </w:t>
      </w:r>
      <w:r w:rsidRPr="009442D7">
        <w:rPr>
          <w:rFonts w:ascii="Arial" w:hAnsi="Arial" w:cs="Arial"/>
          <w:sz w:val="20"/>
          <w:szCs w:val="20"/>
        </w:rPr>
        <w:t xml:space="preserve">Required for </w:t>
      </w:r>
      <w:r w:rsidR="00805203" w:rsidRPr="009442D7">
        <w:rPr>
          <w:rFonts w:ascii="Arial" w:hAnsi="Arial" w:cs="Arial"/>
          <w:sz w:val="20"/>
          <w:szCs w:val="20"/>
        </w:rPr>
        <w:t xml:space="preserve">UIC </w:t>
      </w:r>
      <w:r w:rsidRPr="009442D7">
        <w:rPr>
          <w:rFonts w:ascii="Arial" w:hAnsi="Arial" w:cs="Arial"/>
          <w:sz w:val="20"/>
          <w:szCs w:val="20"/>
        </w:rPr>
        <w:t xml:space="preserve">investigator initiated interventional studies with no </w:t>
      </w:r>
      <w:r w:rsidR="007760AA" w:rsidRPr="009442D7">
        <w:rPr>
          <w:rFonts w:ascii="Arial" w:hAnsi="Arial" w:cs="Arial"/>
          <w:sz w:val="20"/>
          <w:szCs w:val="20"/>
        </w:rPr>
        <w:t xml:space="preserve">external </w:t>
      </w:r>
      <w:r w:rsidRPr="009442D7">
        <w:rPr>
          <w:rFonts w:ascii="Arial" w:hAnsi="Arial" w:cs="Arial"/>
          <w:sz w:val="20"/>
          <w:szCs w:val="20"/>
        </w:rPr>
        <w:t>DSMB</w:t>
      </w:r>
      <w:r w:rsidR="008D2717" w:rsidRPr="009442D7">
        <w:rPr>
          <w:rFonts w:ascii="Arial" w:hAnsi="Arial" w:cs="Arial"/>
          <w:sz w:val="20"/>
          <w:szCs w:val="20"/>
        </w:rPr>
        <w:t xml:space="preserve">, </w:t>
      </w:r>
      <w:r w:rsidR="00D3079E" w:rsidRPr="009442D7">
        <w:rPr>
          <w:rFonts w:ascii="Arial" w:hAnsi="Arial" w:cs="Arial"/>
          <w:sz w:val="20"/>
          <w:szCs w:val="20"/>
        </w:rPr>
        <w:t>leave the remainder of the form blank</w:t>
      </w:r>
    </w:p>
    <w:p w14:paraId="05D4844A" w14:textId="77777777" w:rsidR="008C7F97" w:rsidRPr="009442D7" w:rsidRDefault="008C7F97" w:rsidP="005156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E3BFC8" w14:textId="77777777" w:rsidR="008C7F97" w:rsidRPr="009442D7" w:rsidRDefault="008C7F97" w:rsidP="008C7F97">
      <w:pPr>
        <w:pStyle w:val="ListParagraph"/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 xml:space="preserve">If the study is being monitored by a DSMB, attached the DSMB charter </w:t>
      </w:r>
      <w:r w:rsidR="005156D1" w:rsidRPr="009442D7">
        <w:rPr>
          <w:rFonts w:ascii="Arial" w:hAnsi="Arial" w:cs="Arial"/>
          <w:b/>
          <w:sz w:val="20"/>
          <w:szCs w:val="20"/>
        </w:rPr>
        <w:t>or, if the study is NIH funded, the DSMP submitted to NIH. A DSMB charter</w:t>
      </w:r>
      <w:r w:rsidRPr="009442D7">
        <w:rPr>
          <w:rFonts w:ascii="Arial" w:hAnsi="Arial" w:cs="Arial"/>
          <w:b/>
          <w:sz w:val="20"/>
          <w:szCs w:val="20"/>
        </w:rPr>
        <w:t xml:space="preserve"> should, at a minimum, contain the following information:</w:t>
      </w:r>
    </w:p>
    <w:p w14:paraId="70413EA2" w14:textId="77777777" w:rsidR="00B20BE8" w:rsidRPr="009442D7" w:rsidRDefault="00B20BE8" w:rsidP="00B20BE8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20CCB09" w14:textId="77777777" w:rsidR="006F5AB4" w:rsidRPr="009442D7" w:rsidRDefault="006F5AB4" w:rsidP="008D27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A list of the DSMB members and a description of the DSMB composition</w:t>
      </w:r>
    </w:p>
    <w:p w14:paraId="0FD5C741" w14:textId="77777777" w:rsidR="006F5AB4" w:rsidRPr="009442D7" w:rsidRDefault="006F5AB4" w:rsidP="008D27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Meeting frequency, structure and procedures</w:t>
      </w:r>
    </w:p>
    <w:p w14:paraId="1749B7D2" w14:textId="77777777" w:rsidR="006F5AB4" w:rsidRPr="009442D7" w:rsidRDefault="006F5AB4" w:rsidP="008D27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A description of to whom</w:t>
      </w:r>
      <w:r w:rsidR="008B6F11" w:rsidRPr="009442D7">
        <w:rPr>
          <w:rFonts w:ascii="Arial" w:hAnsi="Arial" w:cs="Arial"/>
          <w:sz w:val="20"/>
          <w:szCs w:val="20"/>
        </w:rPr>
        <w:t>,</w:t>
      </w:r>
      <w:r w:rsidRPr="009442D7">
        <w:rPr>
          <w:rFonts w:ascii="Arial" w:hAnsi="Arial" w:cs="Arial"/>
          <w:sz w:val="20"/>
          <w:szCs w:val="20"/>
        </w:rPr>
        <w:t xml:space="preserve"> how</w:t>
      </w:r>
      <w:r w:rsidR="008B6F11" w:rsidRPr="009442D7">
        <w:rPr>
          <w:rFonts w:ascii="Arial" w:hAnsi="Arial" w:cs="Arial"/>
          <w:sz w:val="20"/>
          <w:szCs w:val="20"/>
        </w:rPr>
        <w:t>, and with what frequency</w:t>
      </w:r>
      <w:r w:rsidRPr="009442D7">
        <w:rPr>
          <w:rFonts w:ascii="Arial" w:hAnsi="Arial" w:cs="Arial"/>
          <w:sz w:val="20"/>
          <w:szCs w:val="20"/>
        </w:rPr>
        <w:t xml:space="preserve"> findings will be communicated</w:t>
      </w:r>
    </w:p>
    <w:p w14:paraId="021DB767" w14:textId="77777777" w:rsidR="0068409F" w:rsidRPr="009442D7" w:rsidRDefault="0068409F" w:rsidP="008D27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A description of the safety reporting process</w:t>
      </w:r>
    </w:p>
    <w:p w14:paraId="4911A22A" w14:textId="77777777" w:rsidR="004B3807" w:rsidRPr="009442D7" w:rsidRDefault="0068409F" w:rsidP="008D27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Procedures for stopping rules and conducting interim analyses, as required by the protocol</w:t>
      </w:r>
    </w:p>
    <w:p w14:paraId="4487047E" w14:textId="77777777" w:rsidR="004B3807" w:rsidRPr="009442D7" w:rsidRDefault="004B3807" w:rsidP="00B20BE8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AC44173" w14:textId="77777777" w:rsidR="00DC2E14" w:rsidRDefault="001F78FA" w:rsidP="00DC2E1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br w:type="page"/>
      </w:r>
    </w:p>
    <w:p w14:paraId="260F8CEE" w14:textId="77777777" w:rsidR="00DC2E14" w:rsidRDefault="00DC2E14" w:rsidP="00DC2E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9E4A1F" w14:textId="77777777" w:rsidR="00EF6E38" w:rsidRPr="009442D7" w:rsidRDefault="00EF6E38" w:rsidP="00DC2E1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>Please complete the following i</w:t>
      </w:r>
      <w:r w:rsidR="00D0453E" w:rsidRPr="009442D7">
        <w:rPr>
          <w:rFonts w:ascii="Arial" w:hAnsi="Arial" w:cs="Arial"/>
          <w:b/>
          <w:sz w:val="20"/>
          <w:szCs w:val="20"/>
        </w:rPr>
        <w:t>f the study is not</w:t>
      </w:r>
      <w:r w:rsidR="005156D1" w:rsidRPr="009442D7">
        <w:rPr>
          <w:rFonts w:ascii="Arial" w:hAnsi="Arial" w:cs="Arial"/>
          <w:b/>
          <w:sz w:val="20"/>
          <w:szCs w:val="20"/>
        </w:rPr>
        <w:t xml:space="preserve"> being monitored by a DSMB, including the UICC DSMC</w:t>
      </w:r>
      <w:r w:rsidRPr="009442D7">
        <w:rPr>
          <w:rFonts w:ascii="Arial" w:hAnsi="Arial" w:cs="Arial"/>
          <w:b/>
          <w:sz w:val="20"/>
          <w:szCs w:val="20"/>
        </w:rPr>
        <w:t>:</w:t>
      </w:r>
      <w:r w:rsidR="00D0453E" w:rsidRPr="009442D7">
        <w:rPr>
          <w:rFonts w:ascii="Arial" w:hAnsi="Arial" w:cs="Arial"/>
          <w:b/>
          <w:sz w:val="20"/>
          <w:szCs w:val="20"/>
        </w:rPr>
        <w:t xml:space="preserve"> </w:t>
      </w:r>
    </w:p>
    <w:p w14:paraId="7C8E61EC" w14:textId="77777777" w:rsidR="005156D1" w:rsidRPr="009442D7" w:rsidRDefault="005156D1" w:rsidP="00B20BE8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D4F92B1" w14:textId="77777777" w:rsidR="004B7CAE" w:rsidRPr="009442D7" w:rsidRDefault="00527C00" w:rsidP="005156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 xml:space="preserve">If known, list the monitor(s) in the table below.  If not known, provide a general description of the expertise of </w:t>
      </w:r>
      <w:r w:rsidR="00B37A5D" w:rsidRPr="009442D7">
        <w:rPr>
          <w:rFonts w:ascii="Arial" w:hAnsi="Arial" w:cs="Arial"/>
          <w:b/>
          <w:sz w:val="20"/>
          <w:szCs w:val="20"/>
        </w:rPr>
        <w:t>the anticipated</w:t>
      </w:r>
      <w:r w:rsidRPr="009442D7">
        <w:rPr>
          <w:rFonts w:ascii="Arial" w:hAnsi="Arial" w:cs="Arial"/>
          <w:b/>
          <w:sz w:val="20"/>
          <w:szCs w:val="20"/>
        </w:rPr>
        <w:t xml:space="preserve"> monitor</w:t>
      </w:r>
      <w:r w:rsidR="008C5835" w:rsidRPr="009442D7">
        <w:rPr>
          <w:rFonts w:ascii="Arial" w:hAnsi="Arial" w:cs="Arial"/>
          <w:b/>
          <w:sz w:val="20"/>
          <w:szCs w:val="20"/>
        </w:rPr>
        <w:t>(s)</w:t>
      </w:r>
      <w:r w:rsidRPr="009442D7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436"/>
        <w:gridCol w:w="2309"/>
        <w:gridCol w:w="2361"/>
      </w:tblGrid>
      <w:tr w:rsidR="008C5835" w:rsidRPr="009442D7" w14:paraId="713976F2" w14:textId="77777777" w:rsidTr="00BE58C3">
        <w:tc>
          <w:tcPr>
            <w:tcW w:w="2268" w:type="dxa"/>
          </w:tcPr>
          <w:p w14:paraId="70BB8928" w14:textId="77777777" w:rsidR="008C5835" w:rsidRPr="009442D7" w:rsidRDefault="008C5835" w:rsidP="00C120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2D7">
              <w:rPr>
                <w:rFonts w:ascii="Arial" w:hAnsi="Arial" w:cs="Arial"/>
                <w:b/>
                <w:sz w:val="20"/>
                <w:szCs w:val="20"/>
              </w:rPr>
              <w:t>Name/Credentials</w:t>
            </w:r>
          </w:p>
        </w:tc>
        <w:tc>
          <w:tcPr>
            <w:tcW w:w="2520" w:type="dxa"/>
          </w:tcPr>
          <w:p w14:paraId="6589C348" w14:textId="77777777" w:rsidR="008C5835" w:rsidRPr="009442D7" w:rsidRDefault="008C5835" w:rsidP="00C120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2D7">
              <w:rPr>
                <w:rFonts w:ascii="Arial" w:hAnsi="Arial" w:cs="Arial"/>
                <w:b/>
                <w:sz w:val="20"/>
                <w:szCs w:val="20"/>
              </w:rPr>
              <w:t>Role in Study Monitoring</w:t>
            </w:r>
          </w:p>
        </w:tc>
        <w:tc>
          <w:tcPr>
            <w:tcW w:w="2394" w:type="dxa"/>
          </w:tcPr>
          <w:p w14:paraId="711595D1" w14:textId="77777777" w:rsidR="008C5835" w:rsidRPr="009442D7" w:rsidRDefault="008C5835" w:rsidP="00C120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2D7">
              <w:rPr>
                <w:rFonts w:ascii="Arial" w:hAnsi="Arial" w:cs="Arial"/>
                <w:b/>
                <w:sz w:val="20"/>
                <w:szCs w:val="20"/>
              </w:rPr>
              <w:t>Expertise</w:t>
            </w:r>
          </w:p>
        </w:tc>
        <w:tc>
          <w:tcPr>
            <w:tcW w:w="2394" w:type="dxa"/>
          </w:tcPr>
          <w:p w14:paraId="64216C02" w14:textId="77777777" w:rsidR="008C5835" w:rsidRPr="009442D7" w:rsidRDefault="008C5835" w:rsidP="00C120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2D7">
              <w:rPr>
                <w:rFonts w:ascii="Arial" w:hAnsi="Arial" w:cs="Arial"/>
                <w:b/>
                <w:sz w:val="20"/>
                <w:szCs w:val="20"/>
              </w:rPr>
              <w:t>Title/Organization</w:t>
            </w:r>
          </w:p>
        </w:tc>
      </w:tr>
      <w:tr w:rsidR="008C5835" w:rsidRPr="009442D7" w14:paraId="16AC6847" w14:textId="77777777" w:rsidTr="00BE58C3">
        <w:tc>
          <w:tcPr>
            <w:tcW w:w="2268" w:type="dxa"/>
          </w:tcPr>
          <w:p w14:paraId="4495032C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A78022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BEB6753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0E7C63A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35" w:rsidRPr="009442D7" w14:paraId="00C96560" w14:textId="77777777" w:rsidTr="00BE58C3">
        <w:tc>
          <w:tcPr>
            <w:tcW w:w="2268" w:type="dxa"/>
          </w:tcPr>
          <w:p w14:paraId="6F293106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A4AAD17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DDF1336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1F0DFE0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35" w:rsidRPr="009442D7" w14:paraId="6E1BD43B" w14:textId="77777777" w:rsidTr="00BE58C3">
        <w:tc>
          <w:tcPr>
            <w:tcW w:w="2268" w:type="dxa"/>
          </w:tcPr>
          <w:p w14:paraId="4942D4EA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EEE1F6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E5F6E37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E13F145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35" w:rsidRPr="009442D7" w14:paraId="6F3B06E7" w14:textId="77777777" w:rsidTr="00BE58C3">
        <w:tc>
          <w:tcPr>
            <w:tcW w:w="2268" w:type="dxa"/>
          </w:tcPr>
          <w:p w14:paraId="3CA9D86A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E03372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6228D8E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69D6510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35" w:rsidRPr="009442D7" w14:paraId="1A1F12C5" w14:textId="77777777" w:rsidTr="00BE58C3">
        <w:tc>
          <w:tcPr>
            <w:tcW w:w="2268" w:type="dxa"/>
          </w:tcPr>
          <w:p w14:paraId="4684C1EE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10A498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0F8752F5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5863EAB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835" w:rsidRPr="009442D7" w14:paraId="3B7F2D44" w14:textId="77777777" w:rsidTr="00BE58C3">
        <w:tc>
          <w:tcPr>
            <w:tcW w:w="2268" w:type="dxa"/>
          </w:tcPr>
          <w:p w14:paraId="351FD194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B7F595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C550E4C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76126A26" w14:textId="77777777" w:rsidR="008C5835" w:rsidRPr="009442D7" w:rsidRDefault="008C5835" w:rsidP="00BE5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84E1E" w14:textId="77777777" w:rsidR="00527C00" w:rsidRPr="009442D7" w:rsidRDefault="00527C00" w:rsidP="00527C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D98229" w14:textId="77777777" w:rsidR="004B7CAE" w:rsidRPr="009442D7" w:rsidRDefault="008C5835" w:rsidP="00365F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General description if individuals monitoring not known:</w:t>
      </w:r>
    </w:p>
    <w:p w14:paraId="1B630749" w14:textId="77777777" w:rsidR="008C5835" w:rsidRPr="009442D7" w:rsidRDefault="008C5835" w:rsidP="00365F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B2B53" w14:textId="77777777" w:rsidR="008C5835" w:rsidRPr="009442D7" w:rsidRDefault="008C5835" w:rsidP="00365F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59E4A5" w14:textId="77777777" w:rsidR="00AB5CE6" w:rsidRPr="009442D7" w:rsidRDefault="00AB5CE6" w:rsidP="00AB5CE6">
      <w:pPr>
        <w:spacing w:after="0" w:line="240" w:lineRule="auto"/>
        <w:ind w:left="180"/>
        <w:rPr>
          <w:rFonts w:ascii="Arial" w:hAnsi="Arial" w:cs="Arial"/>
          <w:sz w:val="20"/>
          <w:szCs w:val="20"/>
        </w:rPr>
      </w:pPr>
    </w:p>
    <w:p w14:paraId="75A57171" w14:textId="77777777" w:rsidR="004B7CAE" w:rsidRPr="009442D7" w:rsidRDefault="00A10B0B" w:rsidP="00DC32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>Describe the roles of the investigators, research coordinators, sponsor, monitoring entity, statistical consultant, etc. in gathering and monitoring the data, specifically addressing the following responsibilities:</w:t>
      </w:r>
    </w:p>
    <w:p w14:paraId="66FE04A5" w14:textId="77777777" w:rsidR="00A10B0B" w:rsidRPr="009442D7" w:rsidRDefault="00A10B0B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Who records the data?</w:t>
      </w:r>
    </w:p>
    <w:p w14:paraId="3A050CE0" w14:textId="77777777" w:rsidR="00A10B0B" w:rsidRPr="009442D7" w:rsidRDefault="00A10B0B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Who verifies data accuracy, by what method, and how frequently (examples: double data entry, outside audit, visual verification)?</w:t>
      </w:r>
    </w:p>
    <w:p w14:paraId="6ECBCC88" w14:textId="77777777" w:rsidR="00A10B0B" w:rsidRPr="009442D7" w:rsidRDefault="00A10B0B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Who verifies that procedures are conducted per the approved protocol?</w:t>
      </w:r>
    </w:p>
    <w:p w14:paraId="1B727179" w14:textId="77777777" w:rsidR="00A10B0B" w:rsidRPr="009442D7" w:rsidRDefault="00A10B0B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Who conducts periodic assessments?</w:t>
      </w:r>
    </w:p>
    <w:p w14:paraId="1077F05F" w14:textId="77777777" w:rsidR="00552ECF" w:rsidRPr="009442D7" w:rsidRDefault="00552ECF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 xml:space="preserve">Who will evaluate events to determine if any represent unanticipated problems </w:t>
      </w:r>
      <w:r w:rsidR="00513FAD" w:rsidRPr="009442D7">
        <w:rPr>
          <w:rFonts w:ascii="Arial" w:hAnsi="Arial" w:cs="Arial"/>
          <w:sz w:val="20"/>
          <w:szCs w:val="20"/>
        </w:rPr>
        <w:t xml:space="preserve">involving risks </w:t>
      </w:r>
      <w:r w:rsidRPr="009442D7">
        <w:rPr>
          <w:rFonts w:ascii="Arial" w:hAnsi="Arial" w:cs="Arial"/>
          <w:sz w:val="20"/>
          <w:szCs w:val="20"/>
        </w:rPr>
        <w:t>to subjects or others and the appropriate action as a result of those events?</w:t>
      </w:r>
    </w:p>
    <w:p w14:paraId="644D35F1" w14:textId="77777777" w:rsidR="00C65F58" w:rsidRPr="009442D7" w:rsidRDefault="00AB0B5E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How will confidentiality be maintained?</w:t>
      </w:r>
    </w:p>
    <w:p w14:paraId="011B38B2" w14:textId="77777777" w:rsidR="009442D7" w:rsidRDefault="00C65F58" w:rsidP="008C7F97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442D7">
        <w:rPr>
          <w:rFonts w:ascii="Arial" w:hAnsi="Arial" w:cs="Arial"/>
          <w:sz w:val="20"/>
          <w:szCs w:val="20"/>
        </w:rPr>
        <w:t>How will the data be evaluated and by whom?</w:t>
      </w:r>
    </w:p>
    <w:p w14:paraId="0C5AA57C" w14:textId="77777777" w:rsidR="00C65F58" w:rsidRPr="009442D7" w:rsidRDefault="009442D7" w:rsidP="009442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8B4EF5" w14:textId="77777777" w:rsidR="00AB5CE6" w:rsidRPr="009442D7" w:rsidRDefault="00AB5CE6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60C1DD" w14:textId="77777777" w:rsidR="004B7CAE" w:rsidRPr="009442D7" w:rsidRDefault="00C65F58" w:rsidP="00DC32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>Describe the data and/or events that will be monitored, assessed, and reported to/by the monitoring entity and i</w:t>
      </w:r>
      <w:r w:rsidR="0076064E" w:rsidRPr="009442D7">
        <w:rPr>
          <w:rFonts w:ascii="Arial" w:hAnsi="Arial" w:cs="Arial"/>
          <w:b/>
          <w:sz w:val="20"/>
          <w:szCs w:val="20"/>
        </w:rPr>
        <w:t>ndicate the frequency with which the monitoring entity will review and assess the data and/or events</w:t>
      </w:r>
      <w:r w:rsidR="00C80A6B" w:rsidRPr="009442D7">
        <w:rPr>
          <w:rFonts w:ascii="Arial" w:hAnsi="Arial" w:cs="Arial"/>
          <w:b/>
          <w:sz w:val="20"/>
          <w:szCs w:val="20"/>
        </w:rPr>
        <w:t xml:space="preserve"> and the procedures and methods the monitoring entity will use to evaluate the data and/or events, such as statistical analysis</w:t>
      </w:r>
      <w:r w:rsidR="0076064E" w:rsidRPr="009442D7">
        <w:rPr>
          <w:rFonts w:ascii="Arial" w:hAnsi="Arial" w:cs="Arial"/>
          <w:b/>
          <w:sz w:val="20"/>
          <w:szCs w:val="20"/>
        </w:rPr>
        <w:t>.</w:t>
      </w:r>
      <w:r w:rsidR="00365F1F" w:rsidRPr="009442D7">
        <w:rPr>
          <w:rFonts w:ascii="Arial" w:hAnsi="Arial" w:cs="Arial"/>
          <w:b/>
          <w:sz w:val="20"/>
          <w:szCs w:val="20"/>
        </w:rPr>
        <w:t xml:space="preserve">  </w:t>
      </w:r>
    </w:p>
    <w:p w14:paraId="35FA2DF7" w14:textId="77777777" w:rsidR="004B7CAE" w:rsidRDefault="004B7CAE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22376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751B1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65B563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EC78BF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E112CD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9B0D07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F951E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1875FF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35FCD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EFCBC" w14:textId="77777777" w:rsid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29A27" w14:textId="77777777" w:rsidR="009442D7" w:rsidRPr="009442D7" w:rsidRDefault="009442D7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00AC8C" w14:textId="77777777" w:rsidR="00AB5CE6" w:rsidRPr="009442D7" w:rsidRDefault="00AB5CE6" w:rsidP="004D2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E863A8" w14:textId="77777777" w:rsidR="008B6F11" w:rsidRPr="009442D7" w:rsidRDefault="008B6F11" w:rsidP="008B6F11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E43F3FC" w14:textId="77777777" w:rsidR="00B37A5D" w:rsidRPr="009442D7" w:rsidRDefault="00B37A5D" w:rsidP="00B37A5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F3B6C1" w14:textId="77777777" w:rsidR="004B7CAE" w:rsidRPr="009442D7" w:rsidRDefault="00B37A5D" w:rsidP="003730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9442D7">
        <w:rPr>
          <w:rFonts w:ascii="Arial" w:hAnsi="Arial" w:cs="Arial"/>
          <w:b/>
          <w:sz w:val="20"/>
          <w:szCs w:val="20"/>
        </w:rPr>
        <w:t xml:space="preserve">Describe the criteria and plan for taking action in response to monitoring entity findings, such as </w:t>
      </w:r>
      <w:r w:rsidR="00304731" w:rsidRPr="009442D7">
        <w:rPr>
          <w:rFonts w:ascii="Arial" w:hAnsi="Arial" w:cs="Arial"/>
          <w:b/>
          <w:sz w:val="20"/>
          <w:szCs w:val="20"/>
        </w:rPr>
        <w:t xml:space="preserve">reporting, </w:t>
      </w:r>
      <w:r w:rsidRPr="009442D7">
        <w:rPr>
          <w:rFonts w:ascii="Arial" w:hAnsi="Arial" w:cs="Arial"/>
          <w:b/>
          <w:sz w:val="20"/>
          <w:szCs w:val="20"/>
        </w:rPr>
        <w:t>s</w:t>
      </w:r>
      <w:r w:rsidR="008D0E74" w:rsidRPr="009442D7">
        <w:rPr>
          <w:rFonts w:ascii="Arial" w:hAnsi="Arial" w:cs="Arial"/>
          <w:b/>
          <w:sz w:val="20"/>
          <w:szCs w:val="20"/>
        </w:rPr>
        <w:t>topping rules,</w:t>
      </w:r>
      <w:r w:rsidR="001C4FA7" w:rsidRPr="009442D7">
        <w:rPr>
          <w:rFonts w:ascii="Arial" w:hAnsi="Arial" w:cs="Arial"/>
          <w:b/>
          <w:sz w:val="20"/>
          <w:szCs w:val="20"/>
        </w:rPr>
        <w:t xml:space="preserve"> or</w:t>
      </w:r>
      <w:r w:rsidR="001A4373" w:rsidRPr="009442D7">
        <w:rPr>
          <w:rFonts w:ascii="Arial" w:hAnsi="Arial" w:cs="Arial"/>
          <w:b/>
          <w:sz w:val="20"/>
          <w:szCs w:val="20"/>
        </w:rPr>
        <w:t xml:space="preserve"> implementing</w:t>
      </w:r>
      <w:r w:rsidR="008D0E74" w:rsidRPr="009442D7">
        <w:rPr>
          <w:rFonts w:ascii="Arial" w:hAnsi="Arial" w:cs="Arial"/>
          <w:b/>
          <w:sz w:val="20"/>
          <w:szCs w:val="20"/>
        </w:rPr>
        <w:t xml:space="preserve"> protocol changes</w:t>
      </w:r>
      <w:r w:rsidR="004B7CAE" w:rsidRPr="009442D7">
        <w:rPr>
          <w:rFonts w:ascii="Arial" w:hAnsi="Arial" w:cs="Arial"/>
          <w:b/>
          <w:sz w:val="20"/>
          <w:szCs w:val="20"/>
        </w:rPr>
        <w:t>.</w:t>
      </w:r>
    </w:p>
    <w:p w14:paraId="23B6EA66" w14:textId="77777777" w:rsidR="004B7CAE" w:rsidRPr="00A10B0B" w:rsidRDefault="004B7CAE" w:rsidP="004D286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3B4B0E31" w14:textId="77777777" w:rsidR="00AB5CE6" w:rsidRPr="00A10B0B" w:rsidRDefault="00AB5CE6" w:rsidP="004D286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496C3E0C" w14:textId="77777777" w:rsidR="00B37A5D" w:rsidRPr="00365F1F" w:rsidRDefault="00B37A5D" w:rsidP="005C0921">
      <w:pPr>
        <w:pStyle w:val="ListParagraph"/>
        <w:spacing w:after="0" w:line="240" w:lineRule="auto"/>
        <w:ind w:left="0"/>
        <w:rPr>
          <w:rFonts w:ascii="Franklin Gothic Book" w:hAnsi="Franklin Gothic Book" w:cs="Arial"/>
          <w:sz w:val="20"/>
          <w:szCs w:val="20"/>
        </w:rPr>
      </w:pPr>
    </w:p>
    <w:sectPr w:rsidR="00B37A5D" w:rsidRPr="00365F1F" w:rsidSect="00850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" w:right="144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43E1" w14:textId="77777777" w:rsidR="00C372D6" w:rsidRDefault="00C372D6" w:rsidP="0032106D">
      <w:pPr>
        <w:spacing w:after="0" w:line="240" w:lineRule="auto"/>
      </w:pPr>
      <w:r>
        <w:separator/>
      </w:r>
    </w:p>
  </w:endnote>
  <w:endnote w:type="continuationSeparator" w:id="0">
    <w:p w14:paraId="46607D8A" w14:textId="77777777" w:rsidR="00C372D6" w:rsidRDefault="00C372D6" w:rsidP="0032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F37D" w14:textId="77777777" w:rsidR="004C26BF" w:rsidRDefault="004C2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1267450966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D903D8" w14:textId="77777777" w:rsidR="0032106D" w:rsidRPr="0032106D" w:rsidRDefault="0032106D" w:rsidP="0032106D">
            <w:pPr>
              <w:pStyle w:val="Footer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32106D">
              <w:rPr>
                <w:rFonts w:ascii="Franklin Gothic Book" w:hAnsi="Franklin Gothic Book"/>
                <w:sz w:val="18"/>
                <w:szCs w:val="18"/>
              </w:rPr>
              <w:t xml:space="preserve">Page </w: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PAGE </w:instrTex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="00DC2E14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3</w: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r w:rsidRPr="0032106D">
              <w:rPr>
                <w:rFonts w:ascii="Franklin Gothic Book" w:hAnsi="Franklin Gothic Book"/>
                <w:sz w:val="18"/>
                <w:szCs w:val="18"/>
              </w:rPr>
              <w:t xml:space="preserve"> of </w: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NUMPAGES  </w:instrTex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="00DC2E14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3</w:t>
            </w:r>
            <w:r w:rsidRPr="0032106D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5DE" w14:textId="77777777" w:rsidR="004C26BF" w:rsidRDefault="004C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40CD" w14:textId="77777777" w:rsidR="00C372D6" w:rsidRDefault="00C372D6" w:rsidP="0032106D">
      <w:pPr>
        <w:spacing w:after="0" w:line="240" w:lineRule="auto"/>
      </w:pPr>
      <w:r>
        <w:separator/>
      </w:r>
    </w:p>
  </w:footnote>
  <w:footnote w:type="continuationSeparator" w:id="0">
    <w:p w14:paraId="7346A7D9" w14:textId="77777777" w:rsidR="00C372D6" w:rsidRDefault="00C372D6" w:rsidP="0032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E7D8" w14:textId="77777777" w:rsidR="004C26BF" w:rsidRDefault="004C2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045D" w14:textId="26C92C50" w:rsidR="006A786E" w:rsidRPr="00850B9A" w:rsidRDefault="004C26BF" w:rsidP="009442D7">
    <w:pPr>
      <w:spacing w:after="420" w:line="259" w:lineRule="auto"/>
      <w:ind w:right="4950"/>
      <w:rPr>
        <w:rFonts w:ascii="Times New Roman" w:eastAsia="Times New Roman" w:hAnsi="Times New Roman"/>
        <w:b/>
        <w:color w:val="006699"/>
        <w:sz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1134EC8" wp14:editId="31027C4E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1921933" cy="582124"/>
          <wp:effectExtent l="0" t="0" r="2540" b="8890"/>
          <wp:wrapNone/>
          <wp:docPr id="1499157676" name="Picture 1" descr="A black and blu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57676" name="Picture 1" descr="A black and blue sign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933" cy="582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B9A"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6E426" wp14:editId="01ED5D40">
              <wp:simplePos x="0" y="0"/>
              <wp:positionH relativeFrom="column">
                <wp:posOffset>426720</wp:posOffset>
              </wp:positionH>
              <wp:positionV relativeFrom="paragraph">
                <wp:posOffset>297180</wp:posOffset>
              </wp:positionV>
              <wp:extent cx="4808220" cy="472440"/>
              <wp:effectExtent l="0" t="0" r="0" b="3810"/>
              <wp:wrapThrough wrapText="bothSides">
                <wp:wrapPolygon edited="0">
                  <wp:start x="0" y="0"/>
                  <wp:lineTo x="0" y="20903"/>
                  <wp:lineTo x="21480" y="20903"/>
                  <wp:lineTo x="21480" y="0"/>
                  <wp:lineTo x="0" y="0"/>
                </wp:wrapPolygon>
              </wp:wrapThrough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15514" w14:textId="77777777" w:rsidR="009442D7" w:rsidRPr="009442D7" w:rsidRDefault="009442D7" w:rsidP="009442D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b/>
                              <w:color w:val="006699"/>
                            </w:rPr>
                          </w:pPr>
                          <w:r w:rsidRPr="00AC51EB">
                            <w:rPr>
                              <w:b/>
                              <w:color w:val="006699"/>
                            </w:rPr>
                            <w:t>PROTOCOL REVIEW COMMITTEE</w:t>
                          </w:r>
                          <w:r>
                            <w:rPr>
                              <w:b/>
                              <w:color w:val="006699"/>
                            </w:rPr>
                            <w:t xml:space="preserve"> DATA &amp; SAFETY MONITORING PLAN</w:t>
                          </w:r>
                        </w:p>
                        <w:p w14:paraId="0A79C7E5" w14:textId="77777777" w:rsidR="009442D7" w:rsidRDefault="009442D7" w:rsidP="009442D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b/>
                              <w:color w:val="006699"/>
                            </w:rPr>
                          </w:pPr>
                          <w:r w:rsidRPr="009442D7">
                            <w:rPr>
                              <w:b/>
                              <w:color w:val="006699"/>
                            </w:rPr>
                            <w:t xml:space="preserve">(DSMP) </w:t>
                          </w:r>
                          <w:r>
                            <w:rPr>
                              <w:b/>
                              <w:color w:val="006699"/>
                            </w:rPr>
                            <w:t>FOR INTERVENTIONAL STUDIES FORM</w:t>
                          </w:r>
                        </w:p>
                        <w:p w14:paraId="7CF657AE" w14:textId="77777777" w:rsidR="009442D7" w:rsidRPr="00AC51EB" w:rsidRDefault="009442D7" w:rsidP="009442D7">
                          <w:pPr>
                            <w:jc w:val="center"/>
                            <w:rPr>
                              <w:b/>
                              <w:color w:val="006699"/>
                            </w:rPr>
                          </w:pPr>
                          <w:r>
                            <w:rPr>
                              <w:b/>
                              <w:color w:val="006699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6E4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.6pt;margin-top:23.4pt;width:378.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" stroked="f">
              <v:textbox>
                <w:txbxContent>
                  <w:p w14:paraId="48915514" w14:textId="77777777" w:rsidR="009442D7" w:rsidRPr="009442D7" w:rsidRDefault="009442D7" w:rsidP="009442D7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color w:val="006699"/>
                      </w:rPr>
                    </w:pPr>
                    <w:r w:rsidRPr="00AC51EB">
                      <w:rPr>
                        <w:b/>
                        <w:color w:val="006699"/>
                      </w:rPr>
                      <w:t>PROTOCOL REVIEW COMMITTEE</w:t>
                    </w:r>
                    <w:r>
                      <w:rPr>
                        <w:b/>
                        <w:color w:val="006699"/>
                      </w:rPr>
                      <w:t xml:space="preserve"> DATA &amp; SAFETY MONITORING PLAN</w:t>
                    </w:r>
                  </w:p>
                  <w:p w14:paraId="0A79C7E5" w14:textId="77777777" w:rsidR="009442D7" w:rsidRDefault="009442D7" w:rsidP="009442D7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color w:val="006699"/>
                      </w:rPr>
                    </w:pPr>
                    <w:r w:rsidRPr="009442D7">
                      <w:rPr>
                        <w:b/>
                        <w:color w:val="006699"/>
                      </w:rPr>
                      <w:t xml:space="preserve">(DSMP) </w:t>
                    </w:r>
                    <w:r>
                      <w:rPr>
                        <w:b/>
                        <w:color w:val="006699"/>
                      </w:rPr>
                      <w:t>FOR INTERVENTIONAL STUDIES FORM</w:t>
                    </w:r>
                  </w:p>
                  <w:p w14:paraId="7CF657AE" w14:textId="77777777" w:rsidR="009442D7" w:rsidRPr="00AC51EB" w:rsidRDefault="009442D7" w:rsidP="009442D7">
                    <w:pPr>
                      <w:jc w:val="center"/>
                      <w:rPr>
                        <w:b/>
                        <w:color w:val="006699"/>
                      </w:rPr>
                    </w:pPr>
                    <w:r>
                      <w:rPr>
                        <w:b/>
                        <w:color w:val="006699"/>
                      </w:rPr>
                      <w:t>Am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01442DF" w14:textId="6CA5916E" w:rsidR="009442D7" w:rsidRDefault="00944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424C" w14:textId="77777777" w:rsidR="004C26BF" w:rsidRDefault="004C2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BA2"/>
    <w:multiLevelType w:val="hybridMultilevel"/>
    <w:tmpl w:val="88A6EB08"/>
    <w:lvl w:ilvl="0" w:tplc="3EF844B0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2B2E07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B0C8A8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3A84"/>
    <w:multiLevelType w:val="hybridMultilevel"/>
    <w:tmpl w:val="88A6EB08"/>
    <w:lvl w:ilvl="0" w:tplc="3EF84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B2E07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B0C8A8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62C8"/>
    <w:multiLevelType w:val="hybridMultilevel"/>
    <w:tmpl w:val="DFE294EA"/>
    <w:lvl w:ilvl="0" w:tplc="090A30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16BD"/>
    <w:multiLevelType w:val="hybridMultilevel"/>
    <w:tmpl w:val="16F2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6073"/>
    <w:multiLevelType w:val="hybridMultilevel"/>
    <w:tmpl w:val="DFDC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0417"/>
    <w:multiLevelType w:val="hybridMultilevel"/>
    <w:tmpl w:val="D25E1A20"/>
    <w:lvl w:ilvl="0" w:tplc="2D36C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B1185"/>
    <w:multiLevelType w:val="hybridMultilevel"/>
    <w:tmpl w:val="0EDC697E"/>
    <w:lvl w:ilvl="0" w:tplc="3EF844B0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2B2E07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B0C8A8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A44E1"/>
    <w:multiLevelType w:val="hybridMultilevel"/>
    <w:tmpl w:val="6C3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2301">
    <w:abstractNumId w:val="6"/>
  </w:num>
  <w:num w:numId="2" w16cid:durableId="1312058055">
    <w:abstractNumId w:val="1"/>
  </w:num>
  <w:num w:numId="3" w16cid:durableId="1263534435">
    <w:abstractNumId w:val="5"/>
  </w:num>
  <w:num w:numId="4" w16cid:durableId="2050688519">
    <w:abstractNumId w:val="4"/>
  </w:num>
  <w:num w:numId="5" w16cid:durableId="1100301075">
    <w:abstractNumId w:val="3"/>
  </w:num>
  <w:num w:numId="6" w16cid:durableId="701907861">
    <w:abstractNumId w:val="7"/>
  </w:num>
  <w:num w:numId="7" w16cid:durableId="1436441738">
    <w:abstractNumId w:val="0"/>
  </w:num>
  <w:num w:numId="8" w16cid:durableId="31834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BC"/>
    <w:rsid w:val="00004D9F"/>
    <w:rsid w:val="00057B9E"/>
    <w:rsid w:val="000B5220"/>
    <w:rsid w:val="0014534E"/>
    <w:rsid w:val="00164FAD"/>
    <w:rsid w:val="001A4373"/>
    <w:rsid w:val="001B12F1"/>
    <w:rsid w:val="001B7220"/>
    <w:rsid w:val="001C4FA7"/>
    <w:rsid w:val="001E5812"/>
    <w:rsid w:val="001F78FA"/>
    <w:rsid w:val="00226FAB"/>
    <w:rsid w:val="00290CE7"/>
    <w:rsid w:val="00304731"/>
    <w:rsid w:val="0032106D"/>
    <w:rsid w:val="00365F1F"/>
    <w:rsid w:val="00373016"/>
    <w:rsid w:val="003F6AF2"/>
    <w:rsid w:val="00425CF6"/>
    <w:rsid w:val="004756E0"/>
    <w:rsid w:val="0049797F"/>
    <w:rsid w:val="004B3807"/>
    <w:rsid w:val="004B7CAE"/>
    <w:rsid w:val="004C26BF"/>
    <w:rsid w:val="004D286A"/>
    <w:rsid w:val="00513FAD"/>
    <w:rsid w:val="005156D1"/>
    <w:rsid w:val="00527C00"/>
    <w:rsid w:val="00551D7A"/>
    <w:rsid w:val="00552ECF"/>
    <w:rsid w:val="00571C0B"/>
    <w:rsid w:val="00595BA3"/>
    <w:rsid w:val="005A47FB"/>
    <w:rsid w:val="005C0921"/>
    <w:rsid w:val="005D1A9E"/>
    <w:rsid w:val="00624F10"/>
    <w:rsid w:val="006609BC"/>
    <w:rsid w:val="00663658"/>
    <w:rsid w:val="0068409F"/>
    <w:rsid w:val="006A786E"/>
    <w:rsid w:val="006F5AB4"/>
    <w:rsid w:val="0076064E"/>
    <w:rsid w:val="007760AA"/>
    <w:rsid w:val="007D0945"/>
    <w:rsid w:val="007E1C8B"/>
    <w:rsid w:val="00805203"/>
    <w:rsid w:val="00812FEF"/>
    <w:rsid w:val="00850B9A"/>
    <w:rsid w:val="00875595"/>
    <w:rsid w:val="008964DD"/>
    <w:rsid w:val="008B6F11"/>
    <w:rsid w:val="008C5835"/>
    <w:rsid w:val="008C7F97"/>
    <w:rsid w:val="008D0E74"/>
    <w:rsid w:val="008D2717"/>
    <w:rsid w:val="009442D7"/>
    <w:rsid w:val="00960852"/>
    <w:rsid w:val="00961B72"/>
    <w:rsid w:val="0099487F"/>
    <w:rsid w:val="009B7BFE"/>
    <w:rsid w:val="009F08EE"/>
    <w:rsid w:val="009F0E1F"/>
    <w:rsid w:val="00A01E48"/>
    <w:rsid w:val="00A10B0B"/>
    <w:rsid w:val="00A57C5A"/>
    <w:rsid w:val="00A646F1"/>
    <w:rsid w:val="00A96F35"/>
    <w:rsid w:val="00AB0B5E"/>
    <w:rsid w:val="00AB5CE6"/>
    <w:rsid w:val="00AF1ABE"/>
    <w:rsid w:val="00B0033D"/>
    <w:rsid w:val="00B20BE8"/>
    <w:rsid w:val="00B37A5D"/>
    <w:rsid w:val="00BC0CCE"/>
    <w:rsid w:val="00C03818"/>
    <w:rsid w:val="00C12010"/>
    <w:rsid w:val="00C372D6"/>
    <w:rsid w:val="00C65F58"/>
    <w:rsid w:val="00C80A6B"/>
    <w:rsid w:val="00D0453E"/>
    <w:rsid w:val="00D3079E"/>
    <w:rsid w:val="00D459D6"/>
    <w:rsid w:val="00D81A3F"/>
    <w:rsid w:val="00DC2E14"/>
    <w:rsid w:val="00DC32CF"/>
    <w:rsid w:val="00DE2860"/>
    <w:rsid w:val="00EA0935"/>
    <w:rsid w:val="00EA539B"/>
    <w:rsid w:val="00EB03BC"/>
    <w:rsid w:val="00EE097A"/>
    <w:rsid w:val="00EF6E38"/>
    <w:rsid w:val="00F0476B"/>
    <w:rsid w:val="00F345D9"/>
    <w:rsid w:val="00F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D994AD"/>
  <w15:docId w15:val="{9A63444C-23B8-4E7F-A519-D0E71D8A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E48"/>
    <w:pPr>
      <w:ind w:left="720"/>
      <w:contextualSpacing/>
    </w:pPr>
  </w:style>
  <w:style w:type="character" w:styleId="PlaceholderText">
    <w:name w:val="Placeholder Text"/>
    <w:uiPriority w:val="99"/>
    <w:semiHidden/>
    <w:rsid w:val="00A01E48"/>
    <w:rPr>
      <w:color w:val="808080"/>
    </w:rPr>
  </w:style>
  <w:style w:type="character" w:styleId="Hyperlink">
    <w:name w:val="Hyperlink"/>
    <w:uiPriority w:val="99"/>
    <w:unhideWhenUsed/>
    <w:rsid w:val="00A01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E28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8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86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E28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Kelie McWilliams</dc:creator>
  <cp:lastModifiedBy>Davis, Justin</cp:lastModifiedBy>
  <cp:revision>6</cp:revision>
  <dcterms:created xsi:type="dcterms:W3CDTF">2019-01-11T21:46:00Z</dcterms:created>
  <dcterms:modified xsi:type="dcterms:W3CDTF">2023-07-27T20:39:00Z</dcterms:modified>
</cp:coreProperties>
</file>